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EB4E359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11CBE4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025D70">
              <w:rPr>
                <w:rFonts w:ascii="Tahoma" w:hAnsi="Tahoma" w:cs="Tahoma"/>
              </w:rPr>
              <w:t>Gloria Patricia Robles Rodríguez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65F0A4E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025D70">
              <w:rPr>
                <w:rFonts w:ascii="Tahoma" w:hAnsi="Tahoma" w:cs="Tahoma"/>
                <w:szCs w:val="24"/>
              </w:rPr>
              <w:t xml:space="preserve"> </w:t>
            </w:r>
            <w:r w:rsidR="00025D70">
              <w:rPr>
                <w:rStyle w:val="CitaCar"/>
                <w:rFonts w:ascii="Tahoma" w:hAnsi="Tahoma" w:cs="Tahoma"/>
                <w:szCs w:val="24"/>
              </w:rPr>
              <w:t>Técnico Básico en Riesgos</w:t>
            </w:r>
            <w:permEnd w:id="1701256716"/>
          </w:p>
          <w:p w14:paraId="3E0D423A" w14:textId="7BD4234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025D70">
              <w:rPr>
                <w:rFonts w:ascii="Tahoma" w:hAnsi="Tahoma" w:cs="Tahoma"/>
                <w:szCs w:val="24"/>
              </w:rPr>
              <w:t xml:space="preserve"> </w:t>
            </w:r>
            <w:r w:rsidR="00025D70">
              <w:rPr>
                <w:rStyle w:val="CitaCar"/>
                <w:rFonts w:ascii="Tahoma" w:hAnsi="Tahoma" w:cs="Tahoma"/>
                <w:szCs w:val="24"/>
              </w:rPr>
              <w:t>de 03 agosto 2019 al 23 de mayo de 2022</w:t>
            </w:r>
            <w:permEnd w:id="75070909"/>
          </w:p>
          <w:p w14:paraId="1DB281C4" w14:textId="0AB6C08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025D70">
              <w:rPr>
                <w:rFonts w:ascii="Tahoma" w:hAnsi="Tahoma" w:cs="Tahoma"/>
                <w:szCs w:val="24"/>
              </w:rPr>
              <w:t xml:space="preserve"> </w:t>
            </w:r>
            <w:r w:rsidR="00025D70">
              <w:rPr>
                <w:rStyle w:val="CitaCar"/>
                <w:rFonts w:ascii="Tahoma" w:hAnsi="Tahoma" w:cs="Tahoma"/>
                <w:szCs w:val="24"/>
              </w:rPr>
              <w:t>Escuela Nacional de Protección Civil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96D3C11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025D70">
              <w:rPr>
                <w:rFonts w:ascii="Tahoma" w:hAnsi="Tahoma" w:cs="Tahoma"/>
                <w:szCs w:val="24"/>
              </w:rPr>
              <w:t xml:space="preserve"> </w:t>
            </w:r>
            <w:r w:rsidR="00025D70">
              <w:rPr>
                <w:rStyle w:val="CitaCar"/>
                <w:rFonts w:ascii="Tahoma" w:hAnsi="Tahoma" w:cs="Tahoma"/>
                <w:szCs w:val="24"/>
              </w:rPr>
              <w:t xml:space="preserve">Escuela Secundaria Técnica </w:t>
            </w:r>
            <w:proofErr w:type="spellStart"/>
            <w:r w:rsidR="00025D70">
              <w:rPr>
                <w:rStyle w:val="CitaCar"/>
                <w:rFonts w:ascii="Tahoma" w:hAnsi="Tahoma" w:cs="Tahoma"/>
                <w:szCs w:val="24"/>
              </w:rPr>
              <w:t>N°</w:t>
            </w:r>
            <w:proofErr w:type="spellEnd"/>
            <w:r w:rsidR="00025D70">
              <w:rPr>
                <w:rStyle w:val="CitaCar"/>
                <w:rFonts w:ascii="Tahoma" w:hAnsi="Tahoma" w:cs="Tahoma"/>
                <w:szCs w:val="24"/>
              </w:rPr>
              <w:t xml:space="preserve"> 18 SEDU</w:t>
            </w:r>
            <w:permEnd w:id="134828634"/>
          </w:p>
          <w:p w14:paraId="28383F74" w14:textId="529A61A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025D70">
              <w:rPr>
                <w:rFonts w:ascii="Tahoma" w:hAnsi="Tahoma" w:cs="Tahoma"/>
                <w:szCs w:val="24"/>
              </w:rPr>
              <w:t xml:space="preserve"> </w:t>
            </w:r>
            <w:r w:rsidR="00025D70">
              <w:rPr>
                <w:rStyle w:val="CitaCar"/>
                <w:rFonts w:ascii="Tahoma" w:hAnsi="Tahoma" w:cs="Tahoma"/>
                <w:szCs w:val="24"/>
              </w:rPr>
              <w:t>15 mayo de 2006 a la fecha</w:t>
            </w:r>
            <w:permEnd w:id="143917415"/>
          </w:p>
          <w:p w14:paraId="10E7067B" w14:textId="5CF34E5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025D70">
              <w:rPr>
                <w:rFonts w:ascii="Tahoma" w:hAnsi="Tahoma" w:cs="Tahoma"/>
                <w:szCs w:val="24"/>
              </w:rPr>
              <w:t xml:space="preserve"> </w:t>
            </w:r>
            <w:r w:rsidR="00025D70">
              <w:rPr>
                <w:rStyle w:val="CitaCar"/>
                <w:rFonts w:ascii="Tahoma" w:hAnsi="Tahoma" w:cs="Tahoma"/>
                <w:szCs w:val="24"/>
              </w:rPr>
              <w:t>Control Escolar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CA74B" w14:textId="77777777" w:rsidR="00386E74" w:rsidRDefault="00386E74" w:rsidP="00527FC7">
      <w:pPr>
        <w:spacing w:after="0" w:line="240" w:lineRule="auto"/>
      </w:pPr>
      <w:r>
        <w:separator/>
      </w:r>
    </w:p>
  </w:endnote>
  <w:endnote w:type="continuationSeparator" w:id="0">
    <w:p w14:paraId="078DB7E9" w14:textId="77777777" w:rsidR="00386E74" w:rsidRDefault="00386E7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250BA" w14:textId="77777777" w:rsidR="00386E74" w:rsidRDefault="00386E74" w:rsidP="00527FC7">
      <w:pPr>
        <w:spacing w:after="0" w:line="240" w:lineRule="auto"/>
      </w:pPr>
      <w:r>
        <w:separator/>
      </w:r>
    </w:p>
  </w:footnote>
  <w:footnote w:type="continuationSeparator" w:id="0">
    <w:p w14:paraId="7E2142EC" w14:textId="77777777" w:rsidR="00386E74" w:rsidRDefault="00386E7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25D70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86E74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D7751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Tecnica 18 secundaria</cp:lastModifiedBy>
  <cp:revision>10</cp:revision>
  <dcterms:created xsi:type="dcterms:W3CDTF">2022-05-11T17:19:00Z</dcterms:created>
  <dcterms:modified xsi:type="dcterms:W3CDTF">2025-04-11T16:15:00Z</dcterms:modified>
</cp:coreProperties>
</file>